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Walking in the Newness of Life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Therefore if any man be in Christ, he is a new creature: old things </w:t>
      </w:r>
      <w:r w:rsidDel="00000000" w:rsidR="00000000" w:rsidRPr="00000000">
        <w:rPr>
          <w:rFonts w:ascii="Roboto" w:cs="Roboto" w:eastAsia="Roboto" w:hAnsi="Roboto"/>
          <w:sz w:val="24"/>
          <w:szCs w:val="24"/>
          <w:highlight w:val="white"/>
          <w:rtl w:val="0"/>
        </w:rPr>
        <w:t xml:space="preserve">are</w:t>
      </w:r>
      <w:r w:rsidDel="00000000" w:rsidR="00000000" w:rsidRPr="00000000">
        <w:rPr>
          <w:rFonts w:ascii="Roboto" w:cs="Roboto" w:eastAsia="Roboto" w:hAnsi="Roboto"/>
          <w:sz w:val="24"/>
          <w:szCs w:val="24"/>
          <w:highlight w:val="white"/>
          <w:rtl w:val="0"/>
        </w:rPr>
        <w:t xml:space="preserve"> passed away; behold, all things </w:t>
      </w:r>
      <w:r w:rsidDel="00000000" w:rsidR="00000000" w:rsidRPr="00000000">
        <w:rPr>
          <w:rFonts w:ascii="Roboto" w:cs="Roboto" w:eastAsia="Roboto" w:hAnsi="Roboto"/>
          <w:sz w:val="24"/>
          <w:szCs w:val="24"/>
          <w:highlight w:val="white"/>
          <w:rtl w:val="0"/>
        </w:rPr>
        <w:t xml:space="preserve">are</w:t>
      </w:r>
      <w:r w:rsidDel="00000000" w:rsidR="00000000" w:rsidRPr="00000000">
        <w:rPr>
          <w:rFonts w:ascii="Roboto" w:cs="Roboto" w:eastAsia="Roboto" w:hAnsi="Roboto"/>
          <w:sz w:val="24"/>
          <w:szCs w:val="24"/>
          <w:highlight w:val="white"/>
          <w:rtl w:val="0"/>
        </w:rPr>
        <w:t xml:space="preserve"> become new. 2 Corinthians 5:17</w:t>
      </w:r>
    </w:p>
    <w:p w:rsidR="00000000" w:rsidDel="00000000" w:rsidP="00000000" w:rsidRDefault="00000000" w:rsidRPr="00000000" w14:paraId="0000000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Just as Abraham and Sarah patiently waited to receive the fulfillment of God’s promise of a child, my husband and I waited patiently to receive all that God has promised us.  We did not doubt or become angry. We patiently waited. Serving the Lord in spirit and truth wherever He placed us to serve. We bloomed where we were planted.</w:t>
      </w:r>
    </w:p>
    <w:p w:rsidR="00000000" w:rsidDel="00000000" w:rsidP="00000000" w:rsidRDefault="00000000" w:rsidRPr="00000000" w14:paraId="0000000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And in the fullness of time, God called and we answered. </w:t>
      </w:r>
    </w:p>
    <w:p w:rsidR="00000000" w:rsidDel="00000000" w:rsidP="00000000" w:rsidRDefault="00000000" w:rsidRPr="00000000" w14:paraId="0000000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Throughout the past five months, we have seen and experienced God’s hand at work in our lives.</w:t>
      </w:r>
    </w:p>
    <w:p w:rsidR="00000000" w:rsidDel="00000000" w:rsidP="00000000" w:rsidRDefault="00000000" w:rsidRPr="00000000" w14:paraId="0000000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 has blessed us with friends, family, and a church that has caught His Spirit of fellowship and love. We have been able to see the salvation of the Lord as Moses and the Israelites did.</w:t>
      </w:r>
    </w:p>
    <w:p w:rsidR="00000000" w:rsidDel="00000000" w:rsidP="00000000" w:rsidRDefault="00000000" w:rsidRPr="00000000" w14:paraId="0000000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 are walking in this new life that He had predestined for us. Not only that, we are seeing blind eyes being opened as we are teaching discipleship.  We are experiencing the spiritual awakening of sleepwalkers - going through life asleep to the beauty and wonder of God’s greatness. </w:t>
      </w:r>
    </w:p>
    <w:p w:rsidR="00000000" w:rsidDel="00000000" w:rsidP="00000000" w:rsidRDefault="00000000" w:rsidRPr="00000000" w14:paraId="0000000A">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Now, there is newness. There is awe. There is the inspiration of blessed assurance being revealed and becoming real.</w:t>
      </w:r>
    </w:p>
    <w:p w:rsidR="00000000" w:rsidDel="00000000" w:rsidP="00000000" w:rsidRDefault="00000000" w:rsidRPr="00000000" w14:paraId="0000000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This newness now puts a pep in each step. It puts joy, unspeakable joy in the pure opening of eyes that were once asleep.</w:t>
      </w:r>
    </w:p>
    <w:p w:rsidR="00000000" w:rsidDel="00000000" w:rsidP="00000000" w:rsidRDefault="00000000" w:rsidRPr="00000000" w14:paraId="0000000C">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new creature, that awakens each day God allows, is now looking for opportunities to study, serve, praise and repeat.</w:t>
      </w:r>
    </w:p>
    <w:p w:rsidR="00000000" w:rsidDel="00000000" w:rsidP="00000000" w:rsidRDefault="00000000" w:rsidRPr="00000000" w14:paraId="0000000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So we will continue to, ‘(For we walk by faith, not by sight: 2 Corinthians 5:7), until He returns and we see what the end will be. </w:t>
      </w:r>
    </w:p>
    <w:p w:rsidR="00000000" w:rsidDel="00000000" w:rsidP="00000000" w:rsidRDefault="00000000" w:rsidRPr="00000000" w14:paraId="0000000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Patricia A. Anderson Jones</w:t>
      </w:r>
    </w:p>
    <w:p w:rsidR="00000000" w:rsidDel="00000000" w:rsidP="00000000" w:rsidRDefault="00000000" w:rsidRPr="00000000" w14:paraId="0000001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First Lady of United Missionary Baptist Church of KC</w:t>
      </w:r>
    </w:p>
    <w:p w:rsidR="00000000" w:rsidDel="00000000" w:rsidP="00000000" w:rsidRDefault="00000000" w:rsidRPr="00000000" w14:paraId="00000012">
      <w:pPr>
        <w:rPr>
          <w:rFonts w:ascii="Roboto" w:cs="Roboto" w:eastAsia="Roboto" w:hAnsi="Roboto"/>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